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495C" w14:textId="074634F0" w:rsidR="004875CA" w:rsidRDefault="004875CA" w:rsidP="004875CA">
      <w:pPr>
        <w:rPr>
          <w:b/>
          <w:szCs w:val="24"/>
        </w:rPr>
      </w:pPr>
      <w:r w:rsidRPr="0012781C">
        <w:rPr>
          <w:b/>
          <w:szCs w:val="24"/>
        </w:rPr>
        <w:t>The Essex County Council (</w:t>
      </w:r>
      <w:r w:rsidR="00A15910">
        <w:rPr>
          <w:b/>
          <w:szCs w:val="24"/>
        </w:rPr>
        <w:t>Tendring</w:t>
      </w:r>
      <w:r w:rsidRPr="0012781C">
        <w:rPr>
          <w:b/>
          <w:szCs w:val="24"/>
        </w:rPr>
        <w:t xml:space="preserve"> District) (Prohibition of Waiting, Loading and Stopping) and (On-Street Parking Places) (Civil Enforcement Area) (Amendment No.</w:t>
      </w:r>
      <w:r w:rsidR="00A15910">
        <w:rPr>
          <w:b/>
          <w:szCs w:val="24"/>
        </w:rPr>
        <w:t>55</w:t>
      </w:r>
      <w:r w:rsidRPr="0012781C">
        <w:rPr>
          <w:b/>
          <w:szCs w:val="24"/>
        </w:rPr>
        <w:t>) Order 202</w:t>
      </w:r>
      <w:r w:rsidR="00CD46A6">
        <w:rPr>
          <w:b/>
          <w:szCs w:val="24"/>
        </w:rPr>
        <w:t>5.</w:t>
      </w:r>
    </w:p>
    <w:p w14:paraId="5EBE59A2" w14:textId="77777777" w:rsidR="00546967" w:rsidRPr="009F6551" w:rsidRDefault="00546967" w:rsidP="00804A48">
      <w:pPr>
        <w:rPr>
          <w:rFonts w:cs="Arial"/>
          <w:b/>
          <w:szCs w:val="24"/>
        </w:rPr>
      </w:pPr>
    </w:p>
    <w:p w14:paraId="642ED082" w14:textId="53FEBE12" w:rsidR="00941409" w:rsidRPr="00941409" w:rsidRDefault="00E714DC" w:rsidP="00804A48">
      <w:pPr>
        <w:rPr>
          <w:rFonts w:cs="Arial"/>
          <w:b/>
          <w:szCs w:val="24"/>
        </w:rPr>
      </w:pPr>
      <w:r w:rsidRPr="00941409">
        <w:rPr>
          <w:rFonts w:cs="Arial"/>
          <w:b/>
          <w:szCs w:val="24"/>
        </w:rPr>
        <w:t>Notice is hereby given</w:t>
      </w:r>
      <w:r w:rsidRPr="00941409">
        <w:rPr>
          <w:rFonts w:cs="Arial"/>
          <w:szCs w:val="24"/>
        </w:rPr>
        <w:t xml:space="preserve"> </w:t>
      </w:r>
      <w:r w:rsidR="005C0923">
        <w:rPr>
          <w:szCs w:val="24"/>
        </w:rPr>
        <w:t xml:space="preserve">Colchester </w:t>
      </w:r>
      <w:r w:rsidR="00F91DCB">
        <w:rPr>
          <w:szCs w:val="24"/>
        </w:rPr>
        <w:t>City</w:t>
      </w:r>
      <w:r w:rsidR="00A34DE2" w:rsidRPr="00A34DE2">
        <w:rPr>
          <w:szCs w:val="24"/>
        </w:rPr>
        <w:t xml:space="preserve"> </w:t>
      </w:r>
      <w:r w:rsidR="00941409" w:rsidRPr="00941409">
        <w:rPr>
          <w:szCs w:val="24"/>
        </w:rPr>
        <w:t xml:space="preserve">Council acting on behalf of the North Essex Parking Partnership in exercise of the delegated powers of the traffic authority Essex County Council granted under an Agreement dated </w:t>
      </w:r>
      <w:r w:rsidR="00D0231F">
        <w:rPr>
          <w:szCs w:val="24"/>
        </w:rPr>
        <w:t>1</w:t>
      </w:r>
      <w:r w:rsidR="00D0231F" w:rsidRPr="00D0231F">
        <w:rPr>
          <w:szCs w:val="24"/>
          <w:vertAlign w:val="superscript"/>
        </w:rPr>
        <w:t>st</w:t>
      </w:r>
      <w:r w:rsidR="00D0231F">
        <w:rPr>
          <w:szCs w:val="24"/>
        </w:rPr>
        <w:t xml:space="preserve"> July 2022</w:t>
      </w:r>
      <w:r w:rsidR="00941409" w:rsidRPr="00941409">
        <w:rPr>
          <w:szCs w:val="24"/>
        </w:rPr>
        <w:t xml:space="preserve"> </w:t>
      </w:r>
      <w:r w:rsidR="0006310A">
        <w:rPr>
          <w:szCs w:val="24"/>
        </w:rPr>
        <w:t xml:space="preserve">has made </w:t>
      </w:r>
      <w:r w:rsidR="00941409" w:rsidRPr="00941409">
        <w:rPr>
          <w:szCs w:val="24"/>
        </w:rPr>
        <w:t>the above Order under Sections 1(1), 2(1) to (3), 4(1), 4(2), 32, 35,</w:t>
      </w:r>
      <w:r w:rsidR="00343A35">
        <w:rPr>
          <w:szCs w:val="24"/>
        </w:rPr>
        <w:t xml:space="preserve"> </w:t>
      </w:r>
      <w:r w:rsidR="00941409" w:rsidRPr="00941409">
        <w:rPr>
          <w:szCs w:val="24"/>
        </w:rPr>
        <w:t>45,</w:t>
      </w:r>
      <w:r w:rsidR="00343A35">
        <w:rPr>
          <w:szCs w:val="24"/>
        </w:rPr>
        <w:t xml:space="preserve"> </w:t>
      </w:r>
      <w:r w:rsidR="00941409" w:rsidRPr="00941409">
        <w:rPr>
          <w:szCs w:val="24"/>
        </w:rPr>
        <w:t>46,</w:t>
      </w:r>
      <w:r w:rsidR="00343A35">
        <w:rPr>
          <w:szCs w:val="24"/>
        </w:rPr>
        <w:t xml:space="preserve"> </w:t>
      </w:r>
      <w:r w:rsidR="00941409" w:rsidRPr="00941409">
        <w:rPr>
          <w:szCs w:val="24"/>
        </w:rPr>
        <w:t>49 and 53 and Parts III and IV of schedule 9 of the Road Traffic Regulation Act 1984</w:t>
      </w:r>
    </w:p>
    <w:p w14:paraId="7301FB17" w14:textId="77777777" w:rsidR="00E714DC" w:rsidRPr="00DB444A" w:rsidRDefault="00E714DC" w:rsidP="00804A48">
      <w:pPr>
        <w:autoSpaceDE w:val="0"/>
        <w:autoSpaceDN w:val="0"/>
        <w:adjustRightInd w:val="0"/>
        <w:rPr>
          <w:rFonts w:cs="Arial"/>
          <w:szCs w:val="24"/>
        </w:rPr>
      </w:pPr>
    </w:p>
    <w:p w14:paraId="7B4BDC2A" w14:textId="21A1DFEF" w:rsidR="00C5034C" w:rsidRPr="00DB444A" w:rsidRDefault="00C5034C" w:rsidP="00C5034C">
      <w:pPr>
        <w:autoSpaceDE w:val="0"/>
        <w:autoSpaceDN w:val="0"/>
        <w:adjustRightInd w:val="0"/>
        <w:rPr>
          <w:rFonts w:cs="Arial"/>
          <w:b/>
          <w:szCs w:val="24"/>
        </w:rPr>
      </w:pPr>
      <w:r w:rsidRPr="00DB444A">
        <w:rPr>
          <w:rFonts w:cs="Arial"/>
          <w:b/>
          <w:szCs w:val="24"/>
        </w:rPr>
        <w:t xml:space="preserve">The effect of the Order: </w:t>
      </w:r>
    </w:p>
    <w:p w14:paraId="2027A727" w14:textId="77777777" w:rsidR="00FF3745" w:rsidRPr="00FF3745" w:rsidRDefault="00FF3745" w:rsidP="00FF3745">
      <w:pPr>
        <w:pStyle w:val="ListParagraph"/>
        <w:rPr>
          <w:rFonts w:cs="Arial"/>
          <w:bCs/>
          <w:szCs w:val="24"/>
        </w:rPr>
      </w:pPr>
      <w:bookmarkStart w:id="0" w:name="_Hlk120097033"/>
    </w:p>
    <w:p w14:paraId="58F4FD37" w14:textId="77777777" w:rsidR="00AB6599" w:rsidRPr="00017A07" w:rsidRDefault="00AB6599" w:rsidP="00AB6599">
      <w:pPr>
        <w:pStyle w:val="ListParagraph"/>
        <w:numPr>
          <w:ilvl w:val="0"/>
          <w:numId w:val="9"/>
        </w:numPr>
        <w:autoSpaceDE w:val="0"/>
        <w:autoSpaceDN w:val="0"/>
        <w:adjustRightInd w:val="0"/>
        <w:rPr>
          <w:rFonts w:cs="Arial"/>
          <w:b/>
          <w:sz w:val="22"/>
          <w:szCs w:val="22"/>
        </w:rPr>
      </w:pPr>
      <w:r w:rsidRPr="00017A07">
        <w:rPr>
          <w:rFonts w:cs="Arial"/>
          <w:bCs/>
          <w:sz w:val="22"/>
          <w:szCs w:val="22"/>
        </w:rPr>
        <w:t xml:space="preserve">To introduce No Waiting at Any Time restrictions at the junction of </w:t>
      </w:r>
      <w:r>
        <w:rPr>
          <w:rFonts w:cs="Arial"/>
          <w:bCs/>
          <w:sz w:val="22"/>
          <w:szCs w:val="22"/>
        </w:rPr>
        <w:t>Brighton Road and Frinton Road, Holland on Sea. From the Bus shelter on the South kerb of Frinton Road to the boundary of 57/59 Brighton Road on the West kerb. From entrance to Hove Court on South kerb of Frinton Road to the entrance of Hove Court on Brighton Road.</w:t>
      </w:r>
    </w:p>
    <w:p w14:paraId="49A31307" w14:textId="77777777" w:rsidR="00AB6599" w:rsidRPr="00017A07" w:rsidRDefault="00AB6599" w:rsidP="00AB6599">
      <w:pPr>
        <w:pStyle w:val="ListParagraph"/>
        <w:numPr>
          <w:ilvl w:val="0"/>
          <w:numId w:val="9"/>
        </w:numPr>
        <w:autoSpaceDE w:val="0"/>
        <w:autoSpaceDN w:val="0"/>
        <w:adjustRightInd w:val="0"/>
        <w:rPr>
          <w:rFonts w:cs="Arial"/>
          <w:b/>
          <w:sz w:val="22"/>
          <w:szCs w:val="22"/>
        </w:rPr>
      </w:pPr>
      <w:r w:rsidRPr="00017A07">
        <w:rPr>
          <w:rFonts w:cs="Arial"/>
          <w:bCs/>
          <w:sz w:val="22"/>
          <w:szCs w:val="22"/>
        </w:rPr>
        <w:t xml:space="preserve">To </w:t>
      </w:r>
      <w:r>
        <w:rPr>
          <w:rFonts w:cs="Arial"/>
          <w:bCs/>
          <w:sz w:val="22"/>
          <w:szCs w:val="22"/>
        </w:rPr>
        <w:t xml:space="preserve">revoke the No Waiting and No Loading at </w:t>
      </w:r>
      <w:proofErr w:type="spellStart"/>
      <w:r>
        <w:rPr>
          <w:rFonts w:cs="Arial"/>
          <w:bCs/>
          <w:sz w:val="22"/>
          <w:szCs w:val="22"/>
        </w:rPr>
        <w:t>Anytime</w:t>
      </w:r>
      <w:proofErr w:type="spellEnd"/>
      <w:r>
        <w:rPr>
          <w:rFonts w:cs="Arial"/>
          <w:bCs/>
          <w:sz w:val="22"/>
          <w:szCs w:val="22"/>
        </w:rPr>
        <w:t xml:space="preserve"> restriction on the West side of School Road at its junction with Colchester Road, Elmstead Market. To revoke the No Waiting No loading and No Waiting Mon- Fri 8.30 – 9.30 and 2.30 – 3.30 on the East side of </w:t>
      </w:r>
      <w:proofErr w:type="gramStart"/>
      <w:r>
        <w:rPr>
          <w:rFonts w:cs="Arial"/>
          <w:bCs/>
          <w:sz w:val="22"/>
          <w:szCs w:val="22"/>
        </w:rPr>
        <w:t>School road</w:t>
      </w:r>
      <w:proofErr w:type="gramEnd"/>
      <w:r>
        <w:rPr>
          <w:rFonts w:cs="Arial"/>
          <w:bCs/>
          <w:sz w:val="22"/>
          <w:szCs w:val="22"/>
        </w:rPr>
        <w:t xml:space="preserve"> for </w:t>
      </w:r>
      <w:proofErr w:type="gramStart"/>
      <w:r>
        <w:rPr>
          <w:rFonts w:cs="Arial"/>
          <w:bCs/>
          <w:sz w:val="22"/>
          <w:szCs w:val="22"/>
        </w:rPr>
        <w:t>a distance of approximately</w:t>
      </w:r>
      <w:proofErr w:type="gramEnd"/>
      <w:r>
        <w:rPr>
          <w:rFonts w:cs="Arial"/>
          <w:bCs/>
          <w:sz w:val="22"/>
          <w:szCs w:val="22"/>
        </w:rPr>
        <w:t xml:space="preserve"> 25 m from the junction of Colchester Road.</w:t>
      </w:r>
    </w:p>
    <w:p w14:paraId="101DCA8A" w14:textId="77777777" w:rsidR="00AB6599" w:rsidRPr="00017A07" w:rsidRDefault="00AB6599" w:rsidP="00AB6599">
      <w:pPr>
        <w:pStyle w:val="ListParagraph"/>
        <w:numPr>
          <w:ilvl w:val="0"/>
          <w:numId w:val="9"/>
        </w:numPr>
        <w:autoSpaceDE w:val="0"/>
        <w:autoSpaceDN w:val="0"/>
        <w:adjustRightInd w:val="0"/>
        <w:rPr>
          <w:rFonts w:cs="Arial"/>
          <w:b/>
          <w:sz w:val="22"/>
          <w:szCs w:val="22"/>
        </w:rPr>
      </w:pPr>
      <w:r w:rsidRPr="00017A07">
        <w:rPr>
          <w:rFonts w:cs="Arial"/>
          <w:bCs/>
          <w:sz w:val="22"/>
          <w:szCs w:val="22"/>
        </w:rPr>
        <w:t xml:space="preserve">To introduce No </w:t>
      </w:r>
      <w:r>
        <w:rPr>
          <w:rFonts w:cs="Arial"/>
          <w:bCs/>
          <w:sz w:val="22"/>
          <w:szCs w:val="22"/>
        </w:rPr>
        <w:t>Stopping</w:t>
      </w:r>
      <w:r w:rsidRPr="00017A07">
        <w:rPr>
          <w:rFonts w:cs="Arial"/>
          <w:bCs/>
          <w:sz w:val="22"/>
          <w:szCs w:val="22"/>
        </w:rPr>
        <w:t xml:space="preserve"> at Any Time restrictions </w:t>
      </w:r>
      <w:r>
        <w:rPr>
          <w:rFonts w:cs="Arial"/>
          <w:bCs/>
          <w:sz w:val="22"/>
          <w:szCs w:val="22"/>
        </w:rPr>
        <w:t xml:space="preserve">on the West side of </w:t>
      </w:r>
      <w:proofErr w:type="gramStart"/>
      <w:r>
        <w:rPr>
          <w:rFonts w:cs="Arial"/>
          <w:bCs/>
          <w:sz w:val="22"/>
          <w:szCs w:val="22"/>
        </w:rPr>
        <w:t>School road</w:t>
      </w:r>
      <w:proofErr w:type="gramEnd"/>
      <w:r>
        <w:rPr>
          <w:rFonts w:cs="Arial"/>
          <w:bCs/>
          <w:sz w:val="22"/>
          <w:szCs w:val="22"/>
        </w:rPr>
        <w:t xml:space="preserve"> for approximately 23m from the junction with </w:t>
      </w:r>
      <w:proofErr w:type="gramStart"/>
      <w:r>
        <w:rPr>
          <w:rFonts w:cs="Arial"/>
          <w:bCs/>
          <w:sz w:val="22"/>
          <w:szCs w:val="22"/>
        </w:rPr>
        <w:t>Colchester road</w:t>
      </w:r>
      <w:proofErr w:type="gramEnd"/>
      <w:r>
        <w:rPr>
          <w:rFonts w:cs="Arial"/>
          <w:bCs/>
          <w:sz w:val="22"/>
          <w:szCs w:val="22"/>
        </w:rPr>
        <w:t xml:space="preserve">. To introduce No Stopping at </w:t>
      </w:r>
      <w:proofErr w:type="spellStart"/>
      <w:r>
        <w:rPr>
          <w:rFonts w:cs="Arial"/>
          <w:bCs/>
          <w:sz w:val="22"/>
          <w:szCs w:val="22"/>
        </w:rPr>
        <w:t>Anytime</w:t>
      </w:r>
      <w:proofErr w:type="spellEnd"/>
      <w:r>
        <w:rPr>
          <w:rFonts w:cs="Arial"/>
          <w:bCs/>
          <w:sz w:val="22"/>
          <w:szCs w:val="22"/>
        </w:rPr>
        <w:t xml:space="preserve"> restrictions on the South side of </w:t>
      </w:r>
      <w:proofErr w:type="gramStart"/>
      <w:r>
        <w:rPr>
          <w:rFonts w:cs="Arial"/>
          <w:bCs/>
          <w:sz w:val="22"/>
          <w:szCs w:val="22"/>
        </w:rPr>
        <w:t>Colchester road</w:t>
      </w:r>
      <w:proofErr w:type="gramEnd"/>
      <w:r>
        <w:rPr>
          <w:rFonts w:cs="Arial"/>
          <w:bCs/>
          <w:sz w:val="22"/>
          <w:szCs w:val="22"/>
        </w:rPr>
        <w:t xml:space="preserve">, Elmstead Market from the Bus cage 30 m from </w:t>
      </w:r>
      <w:proofErr w:type="gramStart"/>
      <w:r>
        <w:rPr>
          <w:rFonts w:cs="Arial"/>
          <w:bCs/>
          <w:sz w:val="22"/>
          <w:szCs w:val="22"/>
        </w:rPr>
        <w:t>School road</w:t>
      </w:r>
      <w:proofErr w:type="gramEnd"/>
      <w:r>
        <w:rPr>
          <w:rFonts w:cs="Arial"/>
          <w:bCs/>
          <w:sz w:val="22"/>
          <w:szCs w:val="22"/>
        </w:rPr>
        <w:t xml:space="preserve"> and 13 m into </w:t>
      </w:r>
      <w:proofErr w:type="gramStart"/>
      <w:r>
        <w:rPr>
          <w:rFonts w:cs="Arial"/>
          <w:bCs/>
          <w:sz w:val="22"/>
          <w:szCs w:val="22"/>
        </w:rPr>
        <w:t>School road</w:t>
      </w:r>
      <w:proofErr w:type="gramEnd"/>
      <w:r>
        <w:rPr>
          <w:rFonts w:cs="Arial"/>
          <w:bCs/>
          <w:sz w:val="22"/>
          <w:szCs w:val="22"/>
        </w:rPr>
        <w:t xml:space="preserve"> on the East Kerb.</w:t>
      </w:r>
    </w:p>
    <w:p w14:paraId="61EFBF30" w14:textId="77777777" w:rsidR="00AB6599" w:rsidRPr="00017A07" w:rsidRDefault="00AB6599" w:rsidP="00AB6599">
      <w:pPr>
        <w:pStyle w:val="ListParagraph"/>
        <w:numPr>
          <w:ilvl w:val="0"/>
          <w:numId w:val="9"/>
        </w:numPr>
        <w:autoSpaceDE w:val="0"/>
        <w:autoSpaceDN w:val="0"/>
        <w:adjustRightInd w:val="0"/>
        <w:rPr>
          <w:rFonts w:cs="Arial"/>
          <w:b/>
          <w:sz w:val="22"/>
          <w:szCs w:val="22"/>
        </w:rPr>
      </w:pPr>
      <w:r>
        <w:rPr>
          <w:rFonts w:cs="Arial"/>
          <w:bCs/>
          <w:sz w:val="22"/>
          <w:szCs w:val="22"/>
        </w:rPr>
        <w:t>To Introduce a 12m Goods Vehicle Loading Bay on the East side of School Road, Elmstead Market, 13m from its junction with Colchester Road.</w:t>
      </w:r>
    </w:p>
    <w:p w14:paraId="458670F9" w14:textId="77777777" w:rsidR="00AB6599" w:rsidRPr="00B01C74" w:rsidRDefault="00AB6599" w:rsidP="00AB6599">
      <w:pPr>
        <w:pStyle w:val="ListParagraph"/>
        <w:numPr>
          <w:ilvl w:val="0"/>
          <w:numId w:val="9"/>
        </w:numPr>
        <w:autoSpaceDE w:val="0"/>
        <w:autoSpaceDN w:val="0"/>
        <w:adjustRightInd w:val="0"/>
        <w:rPr>
          <w:rFonts w:cs="Arial"/>
          <w:b/>
          <w:sz w:val="22"/>
          <w:szCs w:val="22"/>
        </w:rPr>
      </w:pPr>
      <w:r w:rsidRPr="00017A07">
        <w:rPr>
          <w:rFonts w:cs="Arial"/>
          <w:bCs/>
          <w:sz w:val="22"/>
          <w:szCs w:val="22"/>
        </w:rPr>
        <w:t xml:space="preserve">To </w:t>
      </w:r>
      <w:r>
        <w:rPr>
          <w:rFonts w:cs="Arial"/>
          <w:bCs/>
          <w:sz w:val="22"/>
          <w:szCs w:val="22"/>
        </w:rPr>
        <w:t xml:space="preserve">revoke the No Waiting at </w:t>
      </w:r>
      <w:proofErr w:type="spellStart"/>
      <w:r>
        <w:rPr>
          <w:rFonts w:cs="Arial"/>
          <w:bCs/>
          <w:sz w:val="22"/>
          <w:szCs w:val="22"/>
        </w:rPr>
        <w:t>Anytime</w:t>
      </w:r>
      <w:proofErr w:type="spellEnd"/>
      <w:r>
        <w:rPr>
          <w:rFonts w:cs="Arial"/>
          <w:bCs/>
          <w:sz w:val="22"/>
          <w:szCs w:val="22"/>
        </w:rPr>
        <w:t xml:space="preserve"> and No Waiting Mon- Sat 9am-6pm restrictions on the East and West sides of North Road, Clacton between its junction with St Johns Road and its junction with Ravensdale.</w:t>
      </w:r>
    </w:p>
    <w:p w14:paraId="51A8E6CF" w14:textId="77777777" w:rsidR="00AB6599" w:rsidRPr="00017A07" w:rsidRDefault="00AB6599" w:rsidP="00AB6599">
      <w:pPr>
        <w:pStyle w:val="ListParagraph"/>
        <w:numPr>
          <w:ilvl w:val="0"/>
          <w:numId w:val="9"/>
        </w:numPr>
        <w:autoSpaceDE w:val="0"/>
        <w:autoSpaceDN w:val="0"/>
        <w:adjustRightInd w:val="0"/>
        <w:rPr>
          <w:rFonts w:cs="Arial"/>
          <w:b/>
          <w:sz w:val="22"/>
          <w:szCs w:val="22"/>
        </w:rPr>
      </w:pPr>
      <w:r>
        <w:rPr>
          <w:rFonts w:cs="Arial"/>
          <w:bCs/>
          <w:sz w:val="22"/>
          <w:szCs w:val="22"/>
        </w:rPr>
        <w:t xml:space="preserve">To Introduce No Stopping at </w:t>
      </w:r>
      <w:proofErr w:type="spellStart"/>
      <w:r>
        <w:rPr>
          <w:rFonts w:cs="Arial"/>
          <w:bCs/>
          <w:sz w:val="22"/>
          <w:szCs w:val="22"/>
        </w:rPr>
        <w:t>Anytime</w:t>
      </w:r>
      <w:proofErr w:type="spellEnd"/>
      <w:r>
        <w:rPr>
          <w:rFonts w:cs="Arial"/>
          <w:bCs/>
          <w:sz w:val="22"/>
          <w:szCs w:val="22"/>
        </w:rPr>
        <w:t xml:space="preserve"> restrictions on the East and West sides of North Road, Clacton between its junction with St Johns Road and its junction with Ravensdale.</w:t>
      </w:r>
    </w:p>
    <w:p w14:paraId="235E9174" w14:textId="77777777" w:rsidR="007A715C" w:rsidRDefault="007A715C" w:rsidP="007A715C">
      <w:pPr>
        <w:pStyle w:val="ListParagraph"/>
        <w:rPr>
          <w:rFonts w:cs="Arial"/>
          <w:bCs/>
          <w:szCs w:val="24"/>
        </w:rPr>
      </w:pPr>
    </w:p>
    <w:bookmarkEnd w:id="0"/>
    <w:p w14:paraId="3A390C77" w14:textId="66D81824" w:rsidR="0006310A" w:rsidRDefault="0006310A" w:rsidP="0006310A">
      <w:r w:rsidRPr="00F378BF">
        <w:rPr>
          <w:b/>
          <w:bCs/>
        </w:rPr>
        <w:t>Date of operation:</w:t>
      </w:r>
      <w:r w:rsidRPr="00F378BF">
        <w:t xml:space="preserve"> The Order will come into operation on </w:t>
      </w:r>
      <w:r w:rsidR="00F30A71">
        <w:t>15</w:t>
      </w:r>
      <w:r w:rsidR="00F30A71" w:rsidRPr="00F30A71">
        <w:rPr>
          <w:vertAlign w:val="superscript"/>
        </w:rPr>
        <w:t>th</w:t>
      </w:r>
      <w:r w:rsidR="00F30A71">
        <w:t xml:space="preserve"> December</w:t>
      </w:r>
      <w:r w:rsidR="00CD46A6">
        <w:t xml:space="preserve"> 2025</w:t>
      </w:r>
      <w:r w:rsidRPr="00546967">
        <w:t>.</w:t>
      </w:r>
      <w:r w:rsidRPr="00F378BF">
        <w:t xml:space="preserve"> </w:t>
      </w:r>
    </w:p>
    <w:p w14:paraId="399FFBA3" w14:textId="77777777" w:rsidR="0006310A" w:rsidRDefault="0006310A" w:rsidP="0006310A"/>
    <w:p w14:paraId="49855DDA" w14:textId="4CA0CCE6" w:rsidR="0006310A" w:rsidRDefault="0006310A" w:rsidP="0006310A">
      <w:pPr>
        <w:rPr>
          <w:bCs/>
          <w:szCs w:val="24"/>
        </w:rPr>
      </w:pPr>
      <w:r w:rsidRPr="00F378BF">
        <w:rPr>
          <w:b/>
          <w:bCs/>
        </w:rPr>
        <w:t>Further details:</w:t>
      </w:r>
      <w:r w:rsidRPr="00F378BF">
        <w:t xml:space="preserve"> </w:t>
      </w:r>
      <w:r>
        <w:rPr>
          <w:bCs/>
          <w:szCs w:val="24"/>
        </w:rPr>
        <w:t xml:space="preserve">The Order and other documents giving more detailed particulars of the Orders can be viewed at </w:t>
      </w:r>
      <w:r w:rsidR="008D45BD">
        <w:rPr>
          <w:bCs/>
          <w:szCs w:val="24"/>
        </w:rPr>
        <w:t>https://north.parkingpartnership.org/traffic-regulation/</w:t>
      </w:r>
    </w:p>
    <w:p w14:paraId="1C6E5288" w14:textId="77777777" w:rsidR="0006310A" w:rsidRDefault="0006310A" w:rsidP="0006310A"/>
    <w:p w14:paraId="4F60F92E" w14:textId="77777777" w:rsidR="0006310A" w:rsidRDefault="0006310A" w:rsidP="0006310A">
      <w:r w:rsidRPr="000A1390">
        <w:rPr>
          <w:b/>
          <w:bCs/>
        </w:rPr>
        <w:t>Application to the high court:</w:t>
      </w:r>
      <w:r w:rsidRPr="000A1390">
        <w:t xml:space="preserve"> Anyone who wishes to question the validity of the Order of any provision contained in it on the grounds that it is not within the powers conferred by the Road Traffic Regulation Act 1984 or on the grounds that any requirement of the Act, or any instrument made under it, has not been complied with in relation to the Order, may within six weeks from the date of the making of the Order apply to the High Court for this purpose.</w:t>
      </w:r>
    </w:p>
    <w:p w14:paraId="56444861" w14:textId="77777777" w:rsidR="0006310A" w:rsidRDefault="0006310A" w:rsidP="0006310A">
      <w:pPr>
        <w:overflowPunct w:val="0"/>
        <w:autoSpaceDE w:val="0"/>
        <w:autoSpaceDN w:val="0"/>
        <w:adjustRightInd w:val="0"/>
        <w:ind w:right="-694" w:firstLine="540"/>
        <w:textAlignment w:val="baseline"/>
        <w:rPr>
          <w:szCs w:val="24"/>
        </w:rPr>
      </w:pPr>
    </w:p>
    <w:p w14:paraId="218A0065" w14:textId="6CF17728" w:rsidR="0006310A" w:rsidRPr="00941409" w:rsidRDefault="0006310A" w:rsidP="0006310A">
      <w:pPr>
        <w:overflowPunct w:val="0"/>
        <w:autoSpaceDE w:val="0"/>
        <w:autoSpaceDN w:val="0"/>
        <w:adjustRightInd w:val="0"/>
        <w:ind w:right="-694"/>
        <w:textAlignment w:val="baseline"/>
        <w:rPr>
          <w:szCs w:val="24"/>
        </w:rPr>
      </w:pPr>
      <w:r w:rsidRPr="00546967">
        <w:rPr>
          <w:szCs w:val="24"/>
        </w:rPr>
        <w:t xml:space="preserve">Date: </w:t>
      </w:r>
      <w:r w:rsidR="00F30A71">
        <w:rPr>
          <w:color w:val="000000"/>
          <w:szCs w:val="24"/>
        </w:rPr>
        <w:t>23</w:t>
      </w:r>
      <w:r w:rsidR="00F30A71" w:rsidRPr="00F30A71">
        <w:rPr>
          <w:color w:val="000000"/>
          <w:szCs w:val="24"/>
          <w:vertAlign w:val="superscript"/>
        </w:rPr>
        <w:t>rd</w:t>
      </w:r>
      <w:r w:rsidR="00F30A71">
        <w:rPr>
          <w:color w:val="000000"/>
          <w:szCs w:val="24"/>
        </w:rPr>
        <w:t xml:space="preserve"> October</w:t>
      </w:r>
      <w:r w:rsidR="00AE759C">
        <w:rPr>
          <w:color w:val="000000"/>
          <w:szCs w:val="24"/>
        </w:rPr>
        <w:t xml:space="preserve"> 2025</w:t>
      </w:r>
    </w:p>
    <w:p w14:paraId="463DE29B" w14:textId="77777777" w:rsidR="0006310A" w:rsidRPr="00941409" w:rsidRDefault="0006310A" w:rsidP="0006310A">
      <w:pPr>
        <w:overflowPunct w:val="0"/>
        <w:autoSpaceDE w:val="0"/>
        <w:autoSpaceDN w:val="0"/>
        <w:adjustRightInd w:val="0"/>
        <w:ind w:right="-694" w:firstLine="540"/>
        <w:textAlignment w:val="baseline"/>
        <w:rPr>
          <w:szCs w:val="24"/>
        </w:rPr>
      </w:pPr>
    </w:p>
    <w:p w14:paraId="4F2B2BD3" w14:textId="6DFAC66D" w:rsidR="0006310A" w:rsidRPr="00941409" w:rsidRDefault="00AE759C" w:rsidP="0006310A">
      <w:pPr>
        <w:overflowPunct w:val="0"/>
        <w:autoSpaceDE w:val="0"/>
        <w:autoSpaceDN w:val="0"/>
        <w:adjustRightInd w:val="0"/>
        <w:ind w:left="-540" w:right="-694" w:firstLine="540"/>
        <w:textAlignment w:val="baseline"/>
        <w:rPr>
          <w:szCs w:val="24"/>
        </w:rPr>
      </w:pPr>
      <w:r>
        <w:rPr>
          <w:szCs w:val="24"/>
        </w:rPr>
        <w:t>Jake England</w:t>
      </w:r>
      <w:r w:rsidR="0006310A" w:rsidRPr="00941409">
        <w:rPr>
          <w:szCs w:val="24"/>
        </w:rPr>
        <w:t xml:space="preserve">, </w:t>
      </w:r>
      <w:r>
        <w:rPr>
          <w:szCs w:val="24"/>
        </w:rPr>
        <w:t xml:space="preserve">Interim </w:t>
      </w:r>
      <w:r w:rsidR="00AB75FB">
        <w:rPr>
          <w:szCs w:val="24"/>
        </w:rPr>
        <w:t>Head of Parking</w:t>
      </w:r>
      <w:r w:rsidR="0006310A" w:rsidRPr="00941409">
        <w:rPr>
          <w:szCs w:val="24"/>
        </w:rPr>
        <w:t xml:space="preserve">, Colchester </w:t>
      </w:r>
      <w:r w:rsidR="00F91DCB">
        <w:rPr>
          <w:szCs w:val="24"/>
        </w:rPr>
        <w:t>City</w:t>
      </w:r>
      <w:r w:rsidR="0006310A" w:rsidRPr="00941409">
        <w:rPr>
          <w:szCs w:val="24"/>
        </w:rPr>
        <w:t xml:space="preserve"> Council,</w:t>
      </w:r>
    </w:p>
    <w:p w14:paraId="45EEA0DA" w14:textId="0A0B694F" w:rsidR="00032645" w:rsidRDefault="0006310A" w:rsidP="00E93789">
      <w:pPr>
        <w:overflowPunct w:val="0"/>
        <w:autoSpaceDE w:val="0"/>
        <w:autoSpaceDN w:val="0"/>
        <w:adjustRightInd w:val="0"/>
        <w:ind w:left="-540" w:right="-694" w:firstLine="540"/>
        <w:textAlignment w:val="baseline"/>
        <w:rPr>
          <w:rFonts w:cs="Arial"/>
          <w:szCs w:val="24"/>
        </w:rPr>
      </w:pPr>
      <w:r w:rsidRPr="00941409">
        <w:rPr>
          <w:szCs w:val="24"/>
        </w:rPr>
        <w:t xml:space="preserve">Rowan House, 33 </w:t>
      </w:r>
      <w:proofErr w:type="spellStart"/>
      <w:r w:rsidRPr="00941409">
        <w:rPr>
          <w:szCs w:val="24"/>
        </w:rPr>
        <w:t>Sheepen</w:t>
      </w:r>
      <w:proofErr w:type="spellEnd"/>
      <w:r w:rsidRPr="00941409">
        <w:rPr>
          <w:szCs w:val="24"/>
        </w:rPr>
        <w:t xml:space="preserve"> Road, Colchester, CO3 3WG</w:t>
      </w:r>
    </w:p>
    <w:sectPr w:rsidR="00032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2CE"/>
    <w:multiLevelType w:val="hybridMultilevel"/>
    <w:tmpl w:val="16FC28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595339"/>
    <w:multiLevelType w:val="hybridMultilevel"/>
    <w:tmpl w:val="32E2899A"/>
    <w:lvl w:ilvl="0" w:tplc="0409000F">
      <w:start w:val="1"/>
      <w:numFmt w:val="decimal"/>
      <w:lvlText w:val="%1."/>
      <w:lvlJc w:val="left"/>
      <w:pPr>
        <w:ind w:left="720" w:hanging="360"/>
      </w:pPr>
    </w:lvl>
    <w:lvl w:ilvl="1" w:tplc="EE98DB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6F9C"/>
    <w:multiLevelType w:val="hybridMultilevel"/>
    <w:tmpl w:val="41165D56"/>
    <w:lvl w:ilvl="0" w:tplc="708C2B5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BA071C6"/>
    <w:multiLevelType w:val="hybridMultilevel"/>
    <w:tmpl w:val="9FDE9C48"/>
    <w:lvl w:ilvl="0" w:tplc="020247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958F6"/>
    <w:multiLevelType w:val="hybridMultilevel"/>
    <w:tmpl w:val="3BFCC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C16834"/>
    <w:multiLevelType w:val="hybridMultilevel"/>
    <w:tmpl w:val="05BEC974"/>
    <w:lvl w:ilvl="0" w:tplc="8416E2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BA5A8A"/>
    <w:multiLevelType w:val="multilevel"/>
    <w:tmpl w:val="6D04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78622">
    <w:abstractNumId w:val="5"/>
  </w:num>
  <w:num w:numId="2" w16cid:durableId="989871368">
    <w:abstractNumId w:val="1"/>
  </w:num>
  <w:num w:numId="3" w16cid:durableId="617487223">
    <w:abstractNumId w:val="3"/>
  </w:num>
  <w:num w:numId="4" w16cid:durableId="873690599">
    <w:abstractNumId w:val="6"/>
  </w:num>
  <w:num w:numId="5" w16cid:durableId="1974403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921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469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08302">
    <w:abstractNumId w:val="0"/>
  </w:num>
  <w:num w:numId="9" w16cid:durableId="365326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C"/>
    <w:rsid w:val="00025AD4"/>
    <w:rsid w:val="00030068"/>
    <w:rsid w:val="00031874"/>
    <w:rsid w:val="00032645"/>
    <w:rsid w:val="0006310A"/>
    <w:rsid w:val="0006686B"/>
    <w:rsid w:val="00067918"/>
    <w:rsid w:val="00071382"/>
    <w:rsid w:val="000808E2"/>
    <w:rsid w:val="00083211"/>
    <w:rsid w:val="000862CD"/>
    <w:rsid w:val="000A4D84"/>
    <w:rsid w:val="000C1DBD"/>
    <w:rsid w:val="000D544E"/>
    <w:rsid w:val="000D5B2B"/>
    <w:rsid w:val="000E3C93"/>
    <w:rsid w:val="000E5304"/>
    <w:rsid w:val="001072F3"/>
    <w:rsid w:val="00117CAE"/>
    <w:rsid w:val="00120AB0"/>
    <w:rsid w:val="00126FF4"/>
    <w:rsid w:val="00127435"/>
    <w:rsid w:val="00137CEB"/>
    <w:rsid w:val="0015215C"/>
    <w:rsid w:val="0015677A"/>
    <w:rsid w:val="00163DC2"/>
    <w:rsid w:val="0016567C"/>
    <w:rsid w:val="001803E7"/>
    <w:rsid w:val="00182B33"/>
    <w:rsid w:val="00192499"/>
    <w:rsid w:val="0019257E"/>
    <w:rsid w:val="00195CC6"/>
    <w:rsid w:val="0019604F"/>
    <w:rsid w:val="001A558C"/>
    <w:rsid w:val="001A590B"/>
    <w:rsid w:val="001C149D"/>
    <w:rsid w:val="001D2F6B"/>
    <w:rsid w:val="001F0C97"/>
    <w:rsid w:val="002062F5"/>
    <w:rsid w:val="002145A6"/>
    <w:rsid w:val="00222747"/>
    <w:rsid w:val="0023398A"/>
    <w:rsid w:val="002348F8"/>
    <w:rsid w:val="002402D7"/>
    <w:rsid w:val="00240C80"/>
    <w:rsid w:val="00247CAF"/>
    <w:rsid w:val="002553F5"/>
    <w:rsid w:val="00271DF9"/>
    <w:rsid w:val="002837EE"/>
    <w:rsid w:val="00291599"/>
    <w:rsid w:val="002A50C3"/>
    <w:rsid w:val="002C2BA7"/>
    <w:rsid w:val="002D1DF7"/>
    <w:rsid w:val="002F11E0"/>
    <w:rsid w:val="002F1EC2"/>
    <w:rsid w:val="00310E3E"/>
    <w:rsid w:val="00313DA8"/>
    <w:rsid w:val="003212A8"/>
    <w:rsid w:val="0032676A"/>
    <w:rsid w:val="00330386"/>
    <w:rsid w:val="003359E0"/>
    <w:rsid w:val="00335C7E"/>
    <w:rsid w:val="003368D0"/>
    <w:rsid w:val="00337754"/>
    <w:rsid w:val="00343A35"/>
    <w:rsid w:val="00344326"/>
    <w:rsid w:val="00344841"/>
    <w:rsid w:val="00344C45"/>
    <w:rsid w:val="00351B61"/>
    <w:rsid w:val="003628E6"/>
    <w:rsid w:val="003638F4"/>
    <w:rsid w:val="00367628"/>
    <w:rsid w:val="003945A8"/>
    <w:rsid w:val="003A1D20"/>
    <w:rsid w:val="003B5F25"/>
    <w:rsid w:val="003C653E"/>
    <w:rsid w:val="003C7666"/>
    <w:rsid w:val="003D035B"/>
    <w:rsid w:val="004012EA"/>
    <w:rsid w:val="0040523F"/>
    <w:rsid w:val="00407E42"/>
    <w:rsid w:val="00421B4D"/>
    <w:rsid w:val="00431F9B"/>
    <w:rsid w:val="004404E3"/>
    <w:rsid w:val="00467495"/>
    <w:rsid w:val="00470E71"/>
    <w:rsid w:val="004875CA"/>
    <w:rsid w:val="00490E21"/>
    <w:rsid w:val="00492B97"/>
    <w:rsid w:val="004B7AFB"/>
    <w:rsid w:val="004C27E6"/>
    <w:rsid w:val="004C35DD"/>
    <w:rsid w:val="004D1C51"/>
    <w:rsid w:val="004D5D99"/>
    <w:rsid w:val="00513BA5"/>
    <w:rsid w:val="005458CE"/>
    <w:rsid w:val="00546967"/>
    <w:rsid w:val="00566FEC"/>
    <w:rsid w:val="005878EF"/>
    <w:rsid w:val="005C070D"/>
    <w:rsid w:val="005C0747"/>
    <w:rsid w:val="005C0923"/>
    <w:rsid w:val="005C1A8B"/>
    <w:rsid w:val="005C1E00"/>
    <w:rsid w:val="005C2DB7"/>
    <w:rsid w:val="006044E0"/>
    <w:rsid w:val="00615921"/>
    <w:rsid w:val="00617B29"/>
    <w:rsid w:val="0062183D"/>
    <w:rsid w:val="00631944"/>
    <w:rsid w:val="00632F14"/>
    <w:rsid w:val="00651BA3"/>
    <w:rsid w:val="006543E8"/>
    <w:rsid w:val="00656D2C"/>
    <w:rsid w:val="00664FCB"/>
    <w:rsid w:val="00670BFB"/>
    <w:rsid w:val="0069008D"/>
    <w:rsid w:val="006A18A0"/>
    <w:rsid w:val="006B0393"/>
    <w:rsid w:val="006B5FAC"/>
    <w:rsid w:val="006B7CD9"/>
    <w:rsid w:val="006D112F"/>
    <w:rsid w:val="006E55DA"/>
    <w:rsid w:val="006E689F"/>
    <w:rsid w:val="00716EC1"/>
    <w:rsid w:val="00730FDB"/>
    <w:rsid w:val="00731235"/>
    <w:rsid w:val="007531CD"/>
    <w:rsid w:val="007533DC"/>
    <w:rsid w:val="007669EA"/>
    <w:rsid w:val="00781026"/>
    <w:rsid w:val="007A0ACC"/>
    <w:rsid w:val="007A3577"/>
    <w:rsid w:val="007A715C"/>
    <w:rsid w:val="007B13F0"/>
    <w:rsid w:val="007B5F53"/>
    <w:rsid w:val="0080336C"/>
    <w:rsid w:val="00804A48"/>
    <w:rsid w:val="0080785B"/>
    <w:rsid w:val="0081070B"/>
    <w:rsid w:val="00825774"/>
    <w:rsid w:val="008341BE"/>
    <w:rsid w:val="00843577"/>
    <w:rsid w:val="0085030C"/>
    <w:rsid w:val="00851E02"/>
    <w:rsid w:val="00852BE0"/>
    <w:rsid w:val="00856D7F"/>
    <w:rsid w:val="008B78DB"/>
    <w:rsid w:val="008C057A"/>
    <w:rsid w:val="008D2598"/>
    <w:rsid w:val="008D45BD"/>
    <w:rsid w:val="008D70ED"/>
    <w:rsid w:val="008E24A0"/>
    <w:rsid w:val="008F3091"/>
    <w:rsid w:val="008F3944"/>
    <w:rsid w:val="008F4A10"/>
    <w:rsid w:val="008F535B"/>
    <w:rsid w:val="00905161"/>
    <w:rsid w:val="009267D5"/>
    <w:rsid w:val="0093004E"/>
    <w:rsid w:val="0093712F"/>
    <w:rsid w:val="00941409"/>
    <w:rsid w:val="0095282C"/>
    <w:rsid w:val="00995581"/>
    <w:rsid w:val="009A1BDB"/>
    <w:rsid w:val="009B0664"/>
    <w:rsid w:val="009B07DC"/>
    <w:rsid w:val="009C65C4"/>
    <w:rsid w:val="009D7035"/>
    <w:rsid w:val="009E1333"/>
    <w:rsid w:val="009E1E09"/>
    <w:rsid w:val="009E29CE"/>
    <w:rsid w:val="009F33DD"/>
    <w:rsid w:val="009F6ACC"/>
    <w:rsid w:val="00A00555"/>
    <w:rsid w:val="00A12731"/>
    <w:rsid w:val="00A12CD3"/>
    <w:rsid w:val="00A15910"/>
    <w:rsid w:val="00A16712"/>
    <w:rsid w:val="00A17C44"/>
    <w:rsid w:val="00A3170C"/>
    <w:rsid w:val="00A34DE2"/>
    <w:rsid w:val="00A43FA8"/>
    <w:rsid w:val="00A44227"/>
    <w:rsid w:val="00A46BAB"/>
    <w:rsid w:val="00A46EF6"/>
    <w:rsid w:val="00A548CA"/>
    <w:rsid w:val="00A554E5"/>
    <w:rsid w:val="00A57022"/>
    <w:rsid w:val="00A63D38"/>
    <w:rsid w:val="00A63FA8"/>
    <w:rsid w:val="00A73E28"/>
    <w:rsid w:val="00A74C17"/>
    <w:rsid w:val="00A87F0B"/>
    <w:rsid w:val="00A91A41"/>
    <w:rsid w:val="00AB618C"/>
    <w:rsid w:val="00AB6599"/>
    <w:rsid w:val="00AB6FDD"/>
    <w:rsid w:val="00AB75FB"/>
    <w:rsid w:val="00AD6466"/>
    <w:rsid w:val="00AE3BD9"/>
    <w:rsid w:val="00AE759C"/>
    <w:rsid w:val="00B0474A"/>
    <w:rsid w:val="00B15C0D"/>
    <w:rsid w:val="00B26425"/>
    <w:rsid w:val="00B269CC"/>
    <w:rsid w:val="00B85C3B"/>
    <w:rsid w:val="00B86A4C"/>
    <w:rsid w:val="00B979A4"/>
    <w:rsid w:val="00BB07E6"/>
    <w:rsid w:val="00BB1610"/>
    <w:rsid w:val="00BB2504"/>
    <w:rsid w:val="00BE3705"/>
    <w:rsid w:val="00BE6845"/>
    <w:rsid w:val="00C05863"/>
    <w:rsid w:val="00C1012B"/>
    <w:rsid w:val="00C11AFA"/>
    <w:rsid w:val="00C20170"/>
    <w:rsid w:val="00C2550B"/>
    <w:rsid w:val="00C46C10"/>
    <w:rsid w:val="00C5034C"/>
    <w:rsid w:val="00C73855"/>
    <w:rsid w:val="00C75717"/>
    <w:rsid w:val="00C76E3D"/>
    <w:rsid w:val="00C84C19"/>
    <w:rsid w:val="00C933BB"/>
    <w:rsid w:val="00C95CDA"/>
    <w:rsid w:val="00CC1A3C"/>
    <w:rsid w:val="00CD2BEA"/>
    <w:rsid w:val="00CD46A6"/>
    <w:rsid w:val="00CD5138"/>
    <w:rsid w:val="00CD6D08"/>
    <w:rsid w:val="00CE206D"/>
    <w:rsid w:val="00D0231F"/>
    <w:rsid w:val="00D221AA"/>
    <w:rsid w:val="00D22D41"/>
    <w:rsid w:val="00D26D0C"/>
    <w:rsid w:val="00D300BC"/>
    <w:rsid w:val="00D34206"/>
    <w:rsid w:val="00D41B8F"/>
    <w:rsid w:val="00D47648"/>
    <w:rsid w:val="00D628A1"/>
    <w:rsid w:val="00D66A97"/>
    <w:rsid w:val="00D842EA"/>
    <w:rsid w:val="00DA5380"/>
    <w:rsid w:val="00DA5F3F"/>
    <w:rsid w:val="00DB2011"/>
    <w:rsid w:val="00DB444A"/>
    <w:rsid w:val="00DD3202"/>
    <w:rsid w:val="00DE04C6"/>
    <w:rsid w:val="00DF5147"/>
    <w:rsid w:val="00E06237"/>
    <w:rsid w:val="00E2052A"/>
    <w:rsid w:val="00E25A2D"/>
    <w:rsid w:val="00E26683"/>
    <w:rsid w:val="00E51602"/>
    <w:rsid w:val="00E533B4"/>
    <w:rsid w:val="00E541DE"/>
    <w:rsid w:val="00E5511F"/>
    <w:rsid w:val="00E62E55"/>
    <w:rsid w:val="00E714DC"/>
    <w:rsid w:val="00E80C46"/>
    <w:rsid w:val="00E93789"/>
    <w:rsid w:val="00EB034F"/>
    <w:rsid w:val="00EB197D"/>
    <w:rsid w:val="00EC0567"/>
    <w:rsid w:val="00EE1632"/>
    <w:rsid w:val="00EE22BA"/>
    <w:rsid w:val="00EE6495"/>
    <w:rsid w:val="00EF3054"/>
    <w:rsid w:val="00EF344C"/>
    <w:rsid w:val="00EF4B5D"/>
    <w:rsid w:val="00EF6767"/>
    <w:rsid w:val="00EF7F0B"/>
    <w:rsid w:val="00F041AF"/>
    <w:rsid w:val="00F16B3E"/>
    <w:rsid w:val="00F2275B"/>
    <w:rsid w:val="00F249EF"/>
    <w:rsid w:val="00F30A71"/>
    <w:rsid w:val="00F41AAA"/>
    <w:rsid w:val="00F627DD"/>
    <w:rsid w:val="00F63D59"/>
    <w:rsid w:val="00F73799"/>
    <w:rsid w:val="00F85718"/>
    <w:rsid w:val="00F91DCB"/>
    <w:rsid w:val="00F936ED"/>
    <w:rsid w:val="00FB62F1"/>
    <w:rsid w:val="00FB6F97"/>
    <w:rsid w:val="00FD11E2"/>
    <w:rsid w:val="00FD5415"/>
    <w:rsid w:val="00FE1B04"/>
    <w:rsid w:val="00FF3745"/>
    <w:rsid w:val="00FF5C27"/>
    <w:rsid w:val="00FF6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B4B4"/>
  <w15:chartTrackingRefBased/>
  <w15:docId w15:val="{B0D5D3B0-3B24-49C6-8CB5-E905D789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D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714DC"/>
    <w:rPr>
      <w:rFonts w:ascii="Courier New" w:hAnsi="Courier New"/>
      <w:sz w:val="20"/>
    </w:rPr>
  </w:style>
  <w:style w:type="character" w:customStyle="1" w:styleId="PlainTextChar">
    <w:name w:val="Plain Text Char"/>
    <w:basedOn w:val="DefaultParagraphFont"/>
    <w:link w:val="PlainText"/>
    <w:uiPriority w:val="99"/>
    <w:rsid w:val="00E714DC"/>
    <w:rPr>
      <w:rFonts w:ascii="Courier New" w:eastAsia="Times New Roman" w:hAnsi="Courier New" w:cs="Times New Roman"/>
      <w:sz w:val="20"/>
      <w:szCs w:val="20"/>
    </w:rPr>
  </w:style>
  <w:style w:type="character" w:styleId="Hyperlink">
    <w:name w:val="Hyperlink"/>
    <w:unhideWhenUsed/>
    <w:rsid w:val="00E714DC"/>
    <w:rPr>
      <w:color w:val="0000FF"/>
      <w:u w:val="single"/>
    </w:rPr>
  </w:style>
  <w:style w:type="character" w:customStyle="1" w:styleId="UnresolvedMention1">
    <w:name w:val="Unresolved Mention1"/>
    <w:basedOn w:val="DefaultParagraphFont"/>
    <w:uiPriority w:val="99"/>
    <w:semiHidden/>
    <w:unhideWhenUsed/>
    <w:rsid w:val="00492B97"/>
    <w:rPr>
      <w:color w:val="605E5C"/>
      <w:shd w:val="clear" w:color="auto" w:fill="E1DFDD"/>
    </w:rPr>
  </w:style>
  <w:style w:type="paragraph" w:styleId="ListParagraph">
    <w:name w:val="List Paragraph"/>
    <w:basedOn w:val="Normal"/>
    <w:uiPriority w:val="34"/>
    <w:qFormat/>
    <w:rsid w:val="00C5034C"/>
    <w:pPr>
      <w:ind w:left="720"/>
      <w:contextualSpacing/>
    </w:pPr>
  </w:style>
  <w:style w:type="paragraph" w:styleId="Header">
    <w:name w:val="header"/>
    <w:basedOn w:val="Normal"/>
    <w:link w:val="HeaderChar"/>
    <w:uiPriority w:val="99"/>
    <w:unhideWhenUsed/>
    <w:rsid w:val="00421B4D"/>
    <w:pPr>
      <w:tabs>
        <w:tab w:val="center" w:pos="4680"/>
        <w:tab w:val="right" w:pos="9360"/>
      </w:tabs>
    </w:pPr>
  </w:style>
  <w:style w:type="character" w:customStyle="1" w:styleId="HeaderChar">
    <w:name w:val="Header Char"/>
    <w:basedOn w:val="DefaultParagraphFont"/>
    <w:link w:val="Header"/>
    <w:uiPriority w:val="99"/>
    <w:rsid w:val="00421B4D"/>
    <w:rPr>
      <w:rFonts w:ascii="Arial" w:eastAsia="Times New Roman" w:hAnsi="Arial" w:cs="Times New Roman"/>
      <w:sz w:val="24"/>
      <w:szCs w:val="20"/>
    </w:rPr>
  </w:style>
  <w:style w:type="paragraph" w:styleId="NormalWeb">
    <w:name w:val="Normal (Web)"/>
    <w:basedOn w:val="Normal"/>
    <w:uiPriority w:val="99"/>
    <w:semiHidden/>
    <w:unhideWhenUsed/>
    <w:rsid w:val="007669E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91599"/>
  </w:style>
  <w:style w:type="character" w:customStyle="1" w:styleId="eop">
    <w:name w:val="eop"/>
    <w:basedOn w:val="DefaultParagraphFont"/>
    <w:rsid w:val="003945A8"/>
  </w:style>
  <w:style w:type="character" w:styleId="UnresolvedMention">
    <w:name w:val="Unresolved Mention"/>
    <w:basedOn w:val="DefaultParagraphFont"/>
    <w:uiPriority w:val="99"/>
    <w:semiHidden/>
    <w:unhideWhenUsed/>
    <w:rsid w:val="001C149D"/>
    <w:rPr>
      <w:color w:val="605E5C"/>
      <w:shd w:val="clear" w:color="auto" w:fill="E1DFDD"/>
    </w:rPr>
  </w:style>
  <w:style w:type="table" w:styleId="TableGrid">
    <w:name w:val="Table Grid"/>
    <w:basedOn w:val="TableNormal"/>
    <w:uiPriority w:val="39"/>
    <w:rsid w:val="0003264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6451">
      <w:bodyDiv w:val="1"/>
      <w:marLeft w:val="0"/>
      <w:marRight w:val="0"/>
      <w:marTop w:val="0"/>
      <w:marBottom w:val="0"/>
      <w:divBdr>
        <w:top w:val="none" w:sz="0" w:space="0" w:color="auto"/>
        <w:left w:val="none" w:sz="0" w:space="0" w:color="auto"/>
        <w:bottom w:val="none" w:sz="0" w:space="0" w:color="auto"/>
        <w:right w:val="none" w:sz="0" w:space="0" w:color="auto"/>
      </w:divBdr>
    </w:div>
    <w:div w:id="148711408">
      <w:bodyDiv w:val="1"/>
      <w:marLeft w:val="0"/>
      <w:marRight w:val="0"/>
      <w:marTop w:val="0"/>
      <w:marBottom w:val="0"/>
      <w:divBdr>
        <w:top w:val="none" w:sz="0" w:space="0" w:color="auto"/>
        <w:left w:val="none" w:sz="0" w:space="0" w:color="auto"/>
        <w:bottom w:val="none" w:sz="0" w:space="0" w:color="auto"/>
        <w:right w:val="none" w:sz="0" w:space="0" w:color="auto"/>
      </w:divBdr>
    </w:div>
    <w:div w:id="375660107">
      <w:bodyDiv w:val="1"/>
      <w:marLeft w:val="0"/>
      <w:marRight w:val="0"/>
      <w:marTop w:val="0"/>
      <w:marBottom w:val="0"/>
      <w:divBdr>
        <w:top w:val="none" w:sz="0" w:space="0" w:color="auto"/>
        <w:left w:val="none" w:sz="0" w:space="0" w:color="auto"/>
        <w:bottom w:val="none" w:sz="0" w:space="0" w:color="auto"/>
        <w:right w:val="none" w:sz="0" w:space="0" w:color="auto"/>
      </w:divBdr>
    </w:div>
    <w:div w:id="399250673">
      <w:bodyDiv w:val="1"/>
      <w:marLeft w:val="0"/>
      <w:marRight w:val="0"/>
      <w:marTop w:val="0"/>
      <w:marBottom w:val="0"/>
      <w:divBdr>
        <w:top w:val="none" w:sz="0" w:space="0" w:color="auto"/>
        <w:left w:val="none" w:sz="0" w:space="0" w:color="auto"/>
        <w:bottom w:val="none" w:sz="0" w:space="0" w:color="auto"/>
        <w:right w:val="none" w:sz="0" w:space="0" w:color="auto"/>
      </w:divBdr>
    </w:div>
    <w:div w:id="470248937">
      <w:bodyDiv w:val="1"/>
      <w:marLeft w:val="0"/>
      <w:marRight w:val="0"/>
      <w:marTop w:val="0"/>
      <w:marBottom w:val="0"/>
      <w:divBdr>
        <w:top w:val="none" w:sz="0" w:space="0" w:color="auto"/>
        <w:left w:val="none" w:sz="0" w:space="0" w:color="auto"/>
        <w:bottom w:val="none" w:sz="0" w:space="0" w:color="auto"/>
        <w:right w:val="none" w:sz="0" w:space="0" w:color="auto"/>
      </w:divBdr>
    </w:div>
    <w:div w:id="545264285">
      <w:bodyDiv w:val="1"/>
      <w:marLeft w:val="0"/>
      <w:marRight w:val="0"/>
      <w:marTop w:val="0"/>
      <w:marBottom w:val="0"/>
      <w:divBdr>
        <w:top w:val="none" w:sz="0" w:space="0" w:color="auto"/>
        <w:left w:val="none" w:sz="0" w:space="0" w:color="auto"/>
        <w:bottom w:val="none" w:sz="0" w:space="0" w:color="auto"/>
        <w:right w:val="none" w:sz="0" w:space="0" w:color="auto"/>
      </w:divBdr>
    </w:div>
    <w:div w:id="789856474">
      <w:bodyDiv w:val="1"/>
      <w:marLeft w:val="0"/>
      <w:marRight w:val="0"/>
      <w:marTop w:val="0"/>
      <w:marBottom w:val="0"/>
      <w:divBdr>
        <w:top w:val="none" w:sz="0" w:space="0" w:color="auto"/>
        <w:left w:val="none" w:sz="0" w:space="0" w:color="auto"/>
        <w:bottom w:val="none" w:sz="0" w:space="0" w:color="auto"/>
        <w:right w:val="none" w:sz="0" w:space="0" w:color="auto"/>
      </w:divBdr>
    </w:div>
    <w:div w:id="889612266">
      <w:bodyDiv w:val="1"/>
      <w:marLeft w:val="0"/>
      <w:marRight w:val="0"/>
      <w:marTop w:val="0"/>
      <w:marBottom w:val="0"/>
      <w:divBdr>
        <w:top w:val="none" w:sz="0" w:space="0" w:color="auto"/>
        <w:left w:val="none" w:sz="0" w:space="0" w:color="auto"/>
        <w:bottom w:val="none" w:sz="0" w:space="0" w:color="auto"/>
        <w:right w:val="none" w:sz="0" w:space="0" w:color="auto"/>
      </w:divBdr>
    </w:div>
    <w:div w:id="922840430">
      <w:bodyDiv w:val="1"/>
      <w:marLeft w:val="0"/>
      <w:marRight w:val="0"/>
      <w:marTop w:val="0"/>
      <w:marBottom w:val="0"/>
      <w:divBdr>
        <w:top w:val="none" w:sz="0" w:space="0" w:color="auto"/>
        <w:left w:val="none" w:sz="0" w:space="0" w:color="auto"/>
        <w:bottom w:val="none" w:sz="0" w:space="0" w:color="auto"/>
        <w:right w:val="none" w:sz="0" w:space="0" w:color="auto"/>
      </w:divBdr>
      <w:divsChild>
        <w:div w:id="860581984">
          <w:marLeft w:val="0"/>
          <w:marRight w:val="0"/>
          <w:marTop w:val="0"/>
          <w:marBottom w:val="0"/>
          <w:divBdr>
            <w:top w:val="none" w:sz="0" w:space="0" w:color="auto"/>
            <w:left w:val="none" w:sz="0" w:space="0" w:color="auto"/>
            <w:bottom w:val="none" w:sz="0" w:space="0" w:color="auto"/>
            <w:right w:val="none" w:sz="0" w:space="0" w:color="auto"/>
          </w:divBdr>
          <w:divsChild>
            <w:div w:id="64107164">
              <w:marLeft w:val="0"/>
              <w:marRight w:val="0"/>
              <w:marTop w:val="0"/>
              <w:marBottom w:val="0"/>
              <w:divBdr>
                <w:top w:val="none" w:sz="0" w:space="0" w:color="auto"/>
                <w:left w:val="none" w:sz="0" w:space="0" w:color="auto"/>
                <w:bottom w:val="none" w:sz="0" w:space="0" w:color="auto"/>
                <w:right w:val="none" w:sz="0" w:space="0" w:color="auto"/>
              </w:divBdr>
              <w:divsChild>
                <w:div w:id="635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3144">
      <w:bodyDiv w:val="1"/>
      <w:marLeft w:val="0"/>
      <w:marRight w:val="0"/>
      <w:marTop w:val="0"/>
      <w:marBottom w:val="0"/>
      <w:divBdr>
        <w:top w:val="none" w:sz="0" w:space="0" w:color="auto"/>
        <w:left w:val="none" w:sz="0" w:space="0" w:color="auto"/>
        <w:bottom w:val="none" w:sz="0" w:space="0" w:color="auto"/>
        <w:right w:val="none" w:sz="0" w:space="0" w:color="auto"/>
      </w:divBdr>
    </w:div>
    <w:div w:id="1270308741">
      <w:bodyDiv w:val="1"/>
      <w:marLeft w:val="0"/>
      <w:marRight w:val="0"/>
      <w:marTop w:val="0"/>
      <w:marBottom w:val="0"/>
      <w:divBdr>
        <w:top w:val="none" w:sz="0" w:space="0" w:color="auto"/>
        <w:left w:val="none" w:sz="0" w:space="0" w:color="auto"/>
        <w:bottom w:val="none" w:sz="0" w:space="0" w:color="auto"/>
        <w:right w:val="none" w:sz="0" w:space="0" w:color="auto"/>
      </w:divBdr>
    </w:div>
    <w:div w:id="1340619711">
      <w:bodyDiv w:val="1"/>
      <w:marLeft w:val="0"/>
      <w:marRight w:val="0"/>
      <w:marTop w:val="0"/>
      <w:marBottom w:val="0"/>
      <w:divBdr>
        <w:top w:val="none" w:sz="0" w:space="0" w:color="auto"/>
        <w:left w:val="none" w:sz="0" w:space="0" w:color="auto"/>
        <w:bottom w:val="none" w:sz="0" w:space="0" w:color="auto"/>
        <w:right w:val="none" w:sz="0" w:space="0" w:color="auto"/>
      </w:divBdr>
    </w:div>
    <w:div w:id="1468819996">
      <w:bodyDiv w:val="1"/>
      <w:marLeft w:val="0"/>
      <w:marRight w:val="0"/>
      <w:marTop w:val="0"/>
      <w:marBottom w:val="0"/>
      <w:divBdr>
        <w:top w:val="none" w:sz="0" w:space="0" w:color="auto"/>
        <w:left w:val="none" w:sz="0" w:space="0" w:color="auto"/>
        <w:bottom w:val="none" w:sz="0" w:space="0" w:color="auto"/>
        <w:right w:val="none" w:sz="0" w:space="0" w:color="auto"/>
      </w:divBdr>
    </w:div>
    <w:div w:id="1553074405">
      <w:bodyDiv w:val="1"/>
      <w:marLeft w:val="0"/>
      <w:marRight w:val="0"/>
      <w:marTop w:val="0"/>
      <w:marBottom w:val="0"/>
      <w:divBdr>
        <w:top w:val="none" w:sz="0" w:space="0" w:color="auto"/>
        <w:left w:val="none" w:sz="0" w:space="0" w:color="auto"/>
        <w:bottom w:val="none" w:sz="0" w:space="0" w:color="auto"/>
        <w:right w:val="none" w:sz="0" w:space="0" w:color="auto"/>
      </w:divBdr>
      <w:divsChild>
        <w:div w:id="653490442">
          <w:marLeft w:val="0"/>
          <w:marRight w:val="0"/>
          <w:marTop w:val="0"/>
          <w:marBottom w:val="0"/>
          <w:divBdr>
            <w:top w:val="none" w:sz="0" w:space="0" w:color="auto"/>
            <w:left w:val="none" w:sz="0" w:space="0" w:color="auto"/>
            <w:bottom w:val="none" w:sz="0" w:space="0" w:color="auto"/>
            <w:right w:val="none" w:sz="0" w:space="0" w:color="auto"/>
          </w:divBdr>
          <w:divsChild>
            <w:div w:id="928082005">
              <w:marLeft w:val="0"/>
              <w:marRight w:val="0"/>
              <w:marTop w:val="0"/>
              <w:marBottom w:val="0"/>
              <w:divBdr>
                <w:top w:val="none" w:sz="0" w:space="0" w:color="auto"/>
                <w:left w:val="none" w:sz="0" w:space="0" w:color="auto"/>
                <w:bottom w:val="none" w:sz="0" w:space="0" w:color="auto"/>
                <w:right w:val="none" w:sz="0" w:space="0" w:color="auto"/>
              </w:divBdr>
            </w:div>
          </w:divsChild>
        </w:div>
        <w:div w:id="412749829">
          <w:marLeft w:val="0"/>
          <w:marRight w:val="0"/>
          <w:marTop w:val="0"/>
          <w:marBottom w:val="0"/>
          <w:divBdr>
            <w:top w:val="none" w:sz="0" w:space="0" w:color="auto"/>
            <w:left w:val="none" w:sz="0" w:space="0" w:color="auto"/>
            <w:bottom w:val="none" w:sz="0" w:space="0" w:color="auto"/>
            <w:right w:val="none" w:sz="0" w:space="0" w:color="auto"/>
          </w:divBdr>
          <w:divsChild>
            <w:div w:id="860050145">
              <w:marLeft w:val="0"/>
              <w:marRight w:val="0"/>
              <w:marTop w:val="0"/>
              <w:marBottom w:val="0"/>
              <w:divBdr>
                <w:top w:val="none" w:sz="0" w:space="0" w:color="auto"/>
                <w:left w:val="none" w:sz="0" w:space="0" w:color="auto"/>
                <w:bottom w:val="none" w:sz="0" w:space="0" w:color="auto"/>
                <w:right w:val="none" w:sz="0" w:space="0" w:color="auto"/>
              </w:divBdr>
            </w:div>
          </w:divsChild>
        </w:div>
        <w:div w:id="1894387585">
          <w:marLeft w:val="0"/>
          <w:marRight w:val="0"/>
          <w:marTop w:val="0"/>
          <w:marBottom w:val="0"/>
          <w:divBdr>
            <w:top w:val="none" w:sz="0" w:space="0" w:color="auto"/>
            <w:left w:val="none" w:sz="0" w:space="0" w:color="auto"/>
            <w:bottom w:val="none" w:sz="0" w:space="0" w:color="auto"/>
            <w:right w:val="none" w:sz="0" w:space="0" w:color="auto"/>
          </w:divBdr>
          <w:divsChild>
            <w:div w:id="178087689">
              <w:marLeft w:val="0"/>
              <w:marRight w:val="0"/>
              <w:marTop w:val="0"/>
              <w:marBottom w:val="0"/>
              <w:divBdr>
                <w:top w:val="none" w:sz="0" w:space="0" w:color="auto"/>
                <w:left w:val="none" w:sz="0" w:space="0" w:color="auto"/>
                <w:bottom w:val="none" w:sz="0" w:space="0" w:color="auto"/>
                <w:right w:val="none" w:sz="0" w:space="0" w:color="auto"/>
              </w:divBdr>
            </w:div>
          </w:divsChild>
        </w:div>
        <w:div w:id="442724664">
          <w:marLeft w:val="0"/>
          <w:marRight w:val="0"/>
          <w:marTop w:val="0"/>
          <w:marBottom w:val="0"/>
          <w:divBdr>
            <w:top w:val="none" w:sz="0" w:space="0" w:color="auto"/>
            <w:left w:val="none" w:sz="0" w:space="0" w:color="auto"/>
            <w:bottom w:val="none" w:sz="0" w:space="0" w:color="auto"/>
            <w:right w:val="none" w:sz="0" w:space="0" w:color="auto"/>
          </w:divBdr>
          <w:divsChild>
            <w:div w:id="1685471691">
              <w:marLeft w:val="0"/>
              <w:marRight w:val="0"/>
              <w:marTop w:val="0"/>
              <w:marBottom w:val="0"/>
              <w:divBdr>
                <w:top w:val="none" w:sz="0" w:space="0" w:color="auto"/>
                <w:left w:val="none" w:sz="0" w:space="0" w:color="auto"/>
                <w:bottom w:val="none" w:sz="0" w:space="0" w:color="auto"/>
                <w:right w:val="none" w:sz="0" w:space="0" w:color="auto"/>
              </w:divBdr>
            </w:div>
          </w:divsChild>
        </w:div>
        <w:div w:id="1219243187">
          <w:marLeft w:val="0"/>
          <w:marRight w:val="0"/>
          <w:marTop w:val="0"/>
          <w:marBottom w:val="0"/>
          <w:divBdr>
            <w:top w:val="none" w:sz="0" w:space="0" w:color="auto"/>
            <w:left w:val="none" w:sz="0" w:space="0" w:color="auto"/>
            <w:bottom w:val="none" w:sz="0" w:space="0" w:color="auto"/>
            <w:right w:val="none" w:sz="0" w:space="0" w:color="auto"/>
          </w:divBdr>
          <w:divsChild>
            <w:div w:id="141390694">
              <w:marLeft w:val="0"/>
              <w:marRight w:val="0"/>
              <w:marTop w:val="0"/>
              <w:marBottom w:val="0"/>
              <w:divBdr>
                <w:top w:val="none" w:sz="0" w:space="0" w:color="auto"/>
                <w:left w:val="none" w:sz="0" w:space="0" w:color="auto"/>
                <w:bottom w:val="none" w:sz="0" w:space="0" w:color="auto"/>
                <w:right w:val="none" w:sz="0" w:space="0" w:color="auto"/>
              </w:divBdr>
            </w:div>
          </w:divsChild>
        </w:div>
        <w:div w:id="429787222">
          <w:marLeft w:val="0"/>
          <w:marRight w:val="0"/>
          <w:marTop w:val="0"/>
          <w:marBottom w:val="0"/>
          <w:divBdr>
            <w:top w:val="none" w:sz="0" w:space="0" w:color="auto"/>
            <w:left w:val="none" w:sz="0" w:space="0" w:color="auto"/>
            <w:bottom w:val="none" w:sz="0" w:space="0" w:color="auto"/>
            <w:right w:val="none" w:sz="0" w:space="0" w:color="auto"/>
          </w:divBdr>
          <w:divsChild>
            <w:div w:id="1681352011">
              <w:marLeft w:val="0"/>
              <w:marRight w:val="0"/>
              <w:marTop w:val="0"/>
              <w:marBottom w:val="0"/>
              <w:divBdr>
                <w:top w:val="none" w:sz="0" w:space="0" w:color="auto"/>
                <w:left w:val="none" w:sz="0" w:space="0" w:color="auto"/>
                <w:bottom w:val="none" w:sz="0" w:space="0" w:color="auto"/>
                <w:right w:val="none" w:sz="0" w:space="0" w:color="auto"/>
              </w:divBdr>
            </w:div>
          </w:divsChild>
        </w:div>
        <w:div w:id="1135298664">
          <w:marLeft w:val="0"/>
          <w:marRight w:val="0"/>
          <w:marTop w:val="0"/>
          <w:marBottom w:val="0"/>
          <w:divBdr>
            <w:top w:val="none" w:sz="0" w:space="0" w:color="auto"/>
            <w:left w:val="none" w:sz="0" w:space="0" w:color="auto"/>
            <w:bottom w:val="none" w:sz="0" w:space="0" w:color="auto"/>
            <w:right w:val="none" w:sz="0" w:space="0" w:color="auto"/>
          </w:divBdr>
          <w:divsChild>
            <w:div w:id="1619532927">
              <w:marLeft w:val="0"/>
              <w:marRight w:val="0"/>
              <w:marTop w:val="0"/>
              <w:marBottom w:val="0"/>
              <w:divBdr>
                <w:top w:val="none" w:sz="0" w:space="0" w:color="auto"/>
                <w:left w:val="none" w:sz="0" w:space="0" w:color="auto"/>
                <w:bottom w:val="none" w:sz="0" w:space="0" w:color="auto"/>
                <w:right w:val="none" w:sz="0" w:space="0" w:color="auto"/>
              </w:divBdr>
            </w:div>
          </w:divsChild>
        </w:div>
        <w:div w:id="1852715341">
          <w:marLeft w:val="0"/>
          <w:marRight w:val="0"/>
          <w:marTop w:val="0"/>
          <w:marBottom w:val="0"/>
          <w:divBdr>
            <w:top w:val="none" w:sz="0" w:space="0" w:color="auto"/>
            <w:left w:val="none" w:sz="0" w:space="0" w:color="auto"/>
            <w:bottom w:val="none" w:sz="0" w:space="0" w:color="auto"/>
            <w:right w:val="none" w:sz="0" w:space="0" w:color="auto"/>
          </w:divBdr>
          <w:divsChild>
            <w:div w:id="1495486599">
              <w:marLeft w:val="0"/>
              <w:marRight w:val="0"/>
              <w:marTop w:val="0"/>
              <w:marBottom w:val="0"/>
              <w:divBdr>
                <w:top w:val="none" w:sz="0" w:space="0" w:color="auto"/>
                <w:left w:val="none" w:sz="0" w:space="0" w:color="auto"/>
                <w:bottom w:val="none" w:sz="0" w:space="0" w:color="auto"/>
                <w:right w:val="none" w:sz="0" w:space="0" w:color="auto"/>
              </w:divBdr>
            </w:div>
            <w:div w:id="1771509679">
              <w:marLeft w:val="0"/>
              <w:marRight w:val="0"/>
              <w:marTop w:val="0"/>
              <w:marBottom w:val="0"/>
              <w:divBdr>
                <w:top w:val="none" w:sz="0" w:space="0" w:color="auto"/>
                <w:left w:val="none" w:sz="0" w:space="0" w:color="auto"/>
                <w:bottom w:val="none" w:sz="0" w:space="0" w:color="auto"/>
                <w:right w:val="none" w:sz="0" w:space="0" w:color="auto"/>
              </w:divBdr>
            </w:div>
            <w:div w:id="643005359">
              <w:marLeft w:val="0"/>
              <w:marRight w:val="0"/>
              <w:marTop w:val="0"/>
              <w:marBottom w:val="0"/>
              <w:divBdr>
                <w:top w:val="none" w:sz="0" w:space="0" w:color="auto"/>
                <w:left w:val="none" w:sz="0" w:space="0" w:color="auto"/>
                <w:bottom w:val="none" w:sz="0" w:space="0" w:color="auto"/>
                <w:right w:val="none" w:sz="0" w:space="0" w:color="auto"/>
              </w:divBdr>
            </w:div>
            <w:div w:id="563612552">
              <w:marLeft w:val="0"/>
              <w:marRight w:val="0"/>
              <w:marTop w:val="0"/>
              <w:marBottom w:val="0"/>
              <w:divBdr>
                <w:top w:val="none" w:sz="0" w:space="0" w:color="auto"/>
                <w:left w:val="none" w:sz="0" w:space="0" w:color="auto"/>
                <w:bottom w:val="none" w:sz="0" w:space="0" w:color="auto"/>
                <w:right w:val="none" w:sz="0" w:space="0" w:color="auto"/>
              </w:divBdr>
            </w:div>
          </w:divsChild>
        </w:div>
        <w:div w:id="574438292">
          <w:marLeft w:val="0"/>
          <w:marRight w:val="0"/>
          <w:marTop w:val="0"/>
          <w:marBottom w:val="0"/>
          <w:divBdr>
            <w:top w:val="none" w:sz="0" w:space="0" w:color="auto"/>
            <w:left w:val="none" w:sz="0" w:space="0" w:color="auto"/>
            <w:bottom w:val="none" w:sz="0" w:space="0" w:color="auto"/>
            <w:right w:val="none" w:sz="0" w:space="0" w:color="auto"/>
          </w:divBdr>
          <w:divsChild>
            <w:div w:id="1783957619">
              <w:marLeft w:val="0"/>
              <w:marRight w:val="0"/>
              <w:marTop w:val="0"/>
              <w:marBottom w:val="0"/>
              <w:divBdr>
                <w:top w:val="none" w:sz="0" w:space="0" w:color="auto"/>
                <w:left w:val="none" w:sz="0" w:space="0" w:color="auto"/>
                <w:bottom w:val="none" w:sz="0" w:space="0" w:color="auto"/>
                <w:right w:val="none" w:sz="0" w:space="0" w:color="auto"/>
              </w:divBdr>
            </w:div>
          </w:divsChild>
        </w:div>
        <w:div w:id="1832793212">
          <w:marLeft w:val="0"/>
          <w:marRight w:val="0"/>
          <w:marTop w:val="0"/>
          <w:marBottom w:val="0"/>
          <w:divBdr>
            <w:top w:val="none" w:sz="0" w:space="0" w:color="auto"/>
            <w:left w:val="none" w:sz="0" w:space="0" w:color="auto"/>
            <w:bottom w:val="none" w:sz="0" w:space="0" w:color="auto"/>
            <w:right w:val="none" w:sz="0" w:space="0" w:color="auto"/>
          </w:divBdr>
          <w:divsChild>
            <w:div w:id="6960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9450">
      <w:bodyDiv w:val="1"/>
      <w:marLeft w:val="0"/>
      <w:marRight w:val="0"/>
      <w:marTop w:val="0"/>
      <w:marBottom w:val="0"/>
      <w:divBdr>
        <w:top w:val="none" w:sz="0" w:space="0" w:color="auto"/>
        <w:left w:val="none" w:sz="0" w:space="0" w:color="auto"/>
        <w:bottom w:val="none" w:sz="0" w:space="0" w:color="auto"/>
        <w:right w:val="none" w:sz="0" w:space="0" w:color="auto"/>
      </w:divBdr>
    </w:div>
    <w:div w:id="21395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1B6DDEBC6DE41A2415D71E2B0A15E" ma:contentTypeVersion="" ma:contentTypeDescription="Create a new document." ma:contentTypeScope="" ma:versionID="8593b801990f7f1e93b8c46771f02548">
  <xsd:schema xmlns:xsd="http://www.w3.org/2001/XMLSchema" xmlns:xs="http://www.w3.org/2001/XMLSchema" xmlns:p="http://schemas.microsoft.com/office/2006/metadata/properties" xmlns:ns2="5e16f40f-57a9-4b90-848a-39c7e948f3ef" xmlns:ns3="ea7af2a0-4ffd-4ef3-b8bd-6e086a141cf0" xmlns:ns4="affad8d7-c7c8-4d1b-803d-11ab1d8ba4ca" xmlns:ns5="cc81f18c-9172-4443-9755-cde36fbe97df" targetNamespace="http://schemas.microsoft.com/office/2006/metadata/properties" ma:root="true" ma:fieldsID="044091cd2616a3d44fb17ed6124feeec" ns2:_="" ns3:_="" ns4:_="" ns5:_="">
    <xsd:import namespace="5e16f40f-57a9-4b90-848a-39c7e948f3ef"/>
    <xsd:import namespace="ea7af2a0-4ffd-4ef3-b8bd-6e086a141cf0"/>
    <xsd:import namespace="affad8d7-c7c8-4d1b-803d-11ab1d8ba4ca"/>
    <xsd:import namespace="cc81f18c-9172-4443-9755-cde36fbe97df"/>
    <xsd:element name="properties">
      <xsd:complexType>
        <xsd:sequence>
          <xsd:element name="documentManagement">
            <xsd:complexType>
              <xsd:all>
                <xsd:element ref="ns2:lb8137edd66043028ef0628f594a7351" minOccurs="0"/>
                <xsd:element ref="ns2:TaxCatchAll" minOccurs="0"/>
                <xsd:element ref="ns3:Sensitive_x003f_" minOccurs="0"/>
                <xsd:element ref="ns2:SharedWithUsers" minOccurs="0"/>
                <xsd:element ref="ns2: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OCR" minOccurs="0"/>
                <xsd:element ref="ns2:Only_x0020_Me" minOccurs="0"/>
                <xsd:element ref="ns5:MediaServiceLocation" minOccurs="0"/>
                <xsd:element ref="ns5:MediaServiceGenerationTime" minOccurs="0"/>
                <xsd:element ref="ns5:MediaServiceEventHashCode" minOccurs="0"/>
                <xsd:element ref="ns5:MediaServiceAutoKeyPoints" minOccurs="0"/>
                <xsd:element ref="ns5:MediaServiceKeyPoint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6f40f-57a9-4b90-848a-39c7e948f3ef" elementFormDefault="qualified">
    <xsd:import namespace="http://schemas.microsoft.com/office/2006/documentManagement/types"/>
    <xsd:import namespace="http://schemas.microsoft.com/office/infopath/2007/PartnerControls"/>
    <xsd:element name="lb8137edd66043028ef0628f594a7351" ma:index="9" nillable="true" ma:taxonomy="true" ma:internalName="lb8137edd66043028ef0628f594a7351" ma:taxonomyFieldName="Team_x0020_Function" ma:displayName="Team Function" ma:default="28;#North Essex Parking Partnership|8c6ca3c0-25d6-4e36-8b1d-ec48f0c903a8" ma:fieldId="{5b8137ed-d660-4302-8ef0-628f594a7351}" ma:taxonomyMulti="true"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d4fdf52-79f6-414e-aeff-e722f867d591}" ma:internalName="TaxCatchAll" ma:showField="CatchAllData"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Only_x0020_Me" ma:index="22" nillable="true" ma:displayName="Only Me" ma:default="No" ma:format="Dropdown" ma:internalName="Only_x0020_M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a7af2a0-4ffd-4ef3-b8bd-6e086a141cf0" elementFormDefault="qualified">
    <xsd:import namespace="http://schemas.microsoft.com/office/2006/documentManagement/types"/>
    <xsd:import namespace="http://schemas.microsoft.com/office/infopath/2007/PartnerControls"/>
    <xsd:element name="Sensitive_x003f_" ma:index="11" nillable="true" ma:displayName="Sensitive?" ma:default="0" ma:description="Please tick here if this contains personal or commercially sensitive data.  Marking as sensitive does not currently prevent access." ma:internalName="Sensitiv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ad8d7-c7c8-4d1b-803d-11ab1d8ba4ca" elementFormDefault="qualified">
    <xsd:import namespace="http://schemas.microsoft.com/office/2006/documentManagement/types"/>
    <xsd:import namespace="http://schemas.microsoft.com/office/infopath/2007/PartnerControls"/>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81f18c-9172-4443-9755-cde36fbe97df"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d9a2491-53b4-4758-aea7-53a838132a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ly_x0020_Me xmlns="5e16f40f-57a9-4b90-848a-39c7e948f3ef">No</Only_x0020_Me>
    <lb8137edd66043028ef0628f594a7351 xmlns="5e16f40f-57a9-4b90-848a-39c7e948f3ef">
      <Terms xmlns="http://schemas.microsoft.com/office/infopath/2007/PartnerControls">
        <TermInfo xmlns="http://schemas.microsoft.com/office/infopath/2007/PartnerControls">
          <TermName xmlns="http://schemas.microsoft.com/office/infopath/2007/PartnerControls">North Essex Parking Partnership</TermName>
          <TermId xmlns="http://schemas.microsoft.com/office/infopath/2007/PartnerControls">8c6ca3c0-25d6-4e36-8b1d-ec48f0c903a8</TermId>
        </TermInfo>
      </Terms>
    </lb8137edd66043028ef0628f594a7351>
    <Sensitive_x003f_ xmlns="ea7af2a0-4ffd-4ef3-b8bd-6e086a141cf0">false</Sensitive_x003f_>
    <TaxCatchAll xmlns="5e16f40f-57a9-4b90-848a-39c7e948f3ef">
      <Value>28</Value>
    </TaxCatchAll>
    <lcf76f155ced4ddcb4097134ff3c332f xmlns="cc81f18c-9172-4443-9755-cde36fbe9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F8F03-16CC-4128-B08D-0A9B91DDC18D}"/>
</file>

<file path=customXml/itemProps2.xml><?xml version="1.0" encoding="utf-8"?>
<ds:datastoreItem xmlns:ds="http://schemas.openxmlformats.org/officeDocument/2006/customXml" ds:itemID="{407BE209-6A5C-4B62-B1EA-F3FA12206CF8}"/>
</file>

<file path=customXml/itemProps3.xml><?xml version="1.0" encoding="utf-8"?>
<ds:datastoreItem xmlns:ds="http://schemas.openxmlformats.org/officeDocument/2006/customXml" ds:itemID="{95EE5605-C147-4B32-ABE5-B59C4DE1F4B0}"/>
</file>

<file path=docProps/app.xml><?xml version="1.0" encoding="utf-8"?>
<Properties xmlns="http://schemas.openxmlformats.org/officeDocument/2006/extended-properties" xmlns:vt="http://schemas.openxmlformats.org/officeDocument/2006/docPropsVTypes">
  <Template>Normal</Template>
  <TotalTime>9</TotalTime>
  <Pages>1</Pages>
  <Words>487</Words>
  <Characters>2499</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Degville</dc:creator>
  <cp:keywords/>
  <dc:description/>
  <cp:lastModifiedBy>Paul Seabright</cp:lastModifiedBy>
  <cp:revision>18</cp:revision>
  <cp:lastPrinted>2023-07-24T12:57:00Z</cp:lastPrinted>
  <dcterms:created xsi:type="dcterms:W3CDTF">2024-12-05T11:00:00Z</dcterms:created>
  <dcterms:modified xsi:type="dcterms:W3CDTF">2025-10-14T06:58:00Z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0x01010021B1B6DDEBC6DE41A2415D71E2B0A15E</vt:lpwstr>
  </property>
  <property fmtid="{D5CDD505-2E9C-101B-9397-08002B2CF9AE}" pid="3" name="MediaServiceImageTags">
    <vt:lpwstr/>
  </property>
  <property fmtid="{D5CDD505-2E9C-101B-9397-08002B2CF9AE}" pid="4" name="Team_x0020_Function">
    <vt:lpwstr>28;#North Essex Parking Partnership|8c6ca3c0-25d6-4e36-8b1d-ec48f0c903a8</vt:lpwstr>
  </property>
  <property fmtid="{D5CDD505-2E9C-101B-9397-08002B2CF9AE}" pid="5" name="Team Function">
    <vt:lpwstr>28;#North Essex Parking Partnership|8c6ca3c0-25d6-4e36-8b1d-ec48f0c903a8</vt:lpwstr>
  </property>
</Properties>
</file>